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DC" w:rsidRDefault="00F73ADC" w:rsidP="00F73ADC">
      <w:pPr>
        <w:pStyle w:val="NoSpacing"/>
        <w:jc w:val="center"/>
        <w:rPr>
          <w:b/>
          <w:i/>
          <w:color w:val="808080" w:themeColor="background1" w:themeShade="80"/>
          <w:sz w:val="20"/>
        </w:rPr>
      </w:pPr>
      <w:r w:rsidRPr="006C7F29">
        <w:rPr>
          <w:rFonts w:ascii="Times New Roman" w:hAnsi="Times New Roman" w:cs="Times New Roman"/>
          <w:b/>
          <w:i/>
          <w:color w:val="BF8F00" w:themeColor="accent4" w:themeShade="BF"/>
        </w:rPr>
        <w:t>When did Afternoon tea become a ritual?</w:t>
      </w:r>
    </w:p>
    <w:p w:rsidR="00F73ADC" w:rsidRPr="003D391E" w:rsidRDefault="00F73ADC" w:rsidP="00F73ADC">
      <w:pPr>
        <w:pStyle w:val="IntenseQuote"/>
        <w:rPr>
          <w:rFonts w:ascii="Times New Roman" w:hAnsi="Times New Roman" w:cs="Times New Roman"/>
          <w:color w:val="808080" w:themeColor="background1" w:themeShade="80"/>
          <w:sz w:val="18"/>
          <w:szCs w:val="20"/>
        </w:rPr>
      </w:pPr>
      <w:r w:rsidRPr="003D391E">
        <w:rPr>
          <w:rFonts w:ascii="Times New Roman" w:hAnsi="Times New Roman" w:cs="Times New Roman"/>
          <w:color w:val="808080" w:themeColor="background1" w:themeShade="80"/>
          <w:sz w:val="18"/>
          <w:szCs w:val="20"/>
          <w:shd w:val="clear" w:color="auto" w:fill="FFFFFF"/>
        </w:rPr>
        <w:t>Anna Russell, the 7</w:t>
      </w:r>
      <w:r w:rsidRPr="003D391E">
        <w:rPr>
          <w:rFonts w:ascii="Times New Roman" w:hAnsi="Times New Roman" w:cs="Times New Roman"/>
          <w:color w:val="808080" w:themeColor="background1" w:themeShade="80"/>
          <w:sz w:val="18"/>
          <w:szCs w:val="20"/>
          <w:bdr w:val="single" w:sz="2" w:space="0" w:color="EEEEEE" w:frame="1"/>
          <w:shd w:val="clear" w:color="auto" w:fill="FFFFFF"/>
          <w:vertAlign w:val="superscript"/>
        </w:rPr>
        <w:t>th</w:t>
      </w:r>
      <w:r w:rsidRPr="003D391E">
        <w:rPr>
          <w:rFonts w:ascii="Times New Roman" w:hAnsi="Times New Roman" w:cs="Times New Roman"/>
          <w:color w:val="808080" w:themeColor="background1" w:themeShade="80"/>
          <w:sz w:val="18"/>
          <w:szCs w:val="20"/>
          <w:shd w:val="clear" w:color="auto" w:fill="FFFFFF"/>
        </w:rPr>
        <w:t> Duchess of Bedford, introduced to the wonderful idea of English afternoon tea in around 1840. The duchess would become hungry around 4pm, so she often asked for a tray of tea, bread &amp; butter and cake to be brought to her room. This became a habit of hers and she started inviting friends to join her.  A ‘pause for tea’ soon became a fashionable social event. During the 1880s, society women would change into long gowns, gloves and ornate hats for their afternoon tea, which was usually served in a formal drawing room between 4 – 5pm.</w:t>
      </w:r>
    </w:p>
    <w:p w:rsidR="00F73ADC" w:rsidRDefault="00F73ADC" w:rsidP="00F73ADC">
      <w:pPr>
        <w:pStyle w:val="NoSpacing"/>
        <w:jc w:val="center"/>
        <w:rPr>
          <w:rFonts w:ascii="Times New Roman" w:hAnsi="Times New Roman" w:cs="Times New Roman"/>
          <w:b/>
          <w:color w:val="BF8F00" w:themeColor="accent4" w:themeShade="BF"/>
          <w:sz w:val="24"/>
        </w:rPr>
      </w:pPr>
      <w:r w:rsidRPr="00BD2B4C">
        <w:rPr>
          <w:i/>
          <w:noProof/>
          <w:color w:val="1F3864" w:themeColor="accent5" w:themeShade="80"/>
          <w:sz w:val="18"/>
        </w:rPr>
        <w:drawing>
          <wp:inline distT="0" distB="0" distL="0" distR="0" wp14:anchorId="6AB70C8B" wp14:editId="0B6918CD">
            <wp:extent cx="723900" cy="1013462"/>
            <wp:effectExtent l="0" t="0" r="0" b="0"/>
            <wp:docPr id="1026" name="Picture 2" descr="Vintage rose illustration transparent png design remix from original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intage rose illustration transparent png design remix from original 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177" cy="1030650"/>
                    </a:xfrm>
                    <a:prstGeom prst="rect">
                      <a:avLst/>
                    </a:prstGeom>
                    <a:noFill/>
                    <a:extLst/>
                  </pic:spPr>
                </pic:pic>
              </a:graphicData>
            </a:graphic>
          </wp:inline>
        </w:drawing>
      </w:r>
    </w:p>
    <w:p w:rsidR="00F73ADC" w:rsidRDefault="00F73ADC" w:rsidP="000274A4">
      <w:pPr>
        <w:pStyle w:val="NoSpacing"/>
        <w:jc w:val="center"/>
        <w:rPr>
          <w:rFonts w:ascii="Times New Roman" w:hAnsi="Times New Roman" w:cs="Times New Roman"/>
          <w:b/>
          <w:color w:val="BF8F00" w:themeColor="accent4" w:themeShade="BF"/>
          <w:sz w:val="24"/>
        </w:rPr>
      </w:pPr>
    </w:p>
    <w:p w:rsidR="00F73ADC" w:rsidRDefault="00F73ADC" w:rsidP="000274A4">
      <w:pPr>
        <w:pStyle w:val="NoSpacing"/>
        <w:jc w:val="center"/>
        <w:rPr>
          <w:rFonts w:ascii="Times New Roman" w:hAnsi="Times New Roman" w:cs="Times New Roman"/>
          <w:b/>
          <w:color w:val="BF8F00" w:themeColor="accent4" w:themeShade="BF"/>
          <w:sz w:val="24"/>
        </w:rPr>
      </w:pPr>
    </w:p>
    <w:p w:rsidR="00F73ADC" w:rsidRDefault="00F73ADC" w:rsidP="000274A4">
      <w:pPr>
        <w:pStyle w:val="NoSpacing"/>
        <w:jc w:val="center"/>
        <w:rPr>
          <w:rFonts w:ascii="Times New Roman" w:hAnsi="Times New Roman" w:cs="Times New Roman"/>
          <w:b/>
          <w:color w:val="BF8F00" w:themeColor="accent4" w:themeShade="BF"/>
          <w:sz w:val="24"/>
        </w:rPr>
      </w:pPr>
    </w:p>
    <w:p w:rsidR="00F73ADC" w:rsidRDefault="00F73ADC" w:rsidP="000274A4">
      <w:pPr>
        <w:pStyle w:val="NoSpacing"/>
        <w:jc w:val="center"/>
        <w:rPr>
          <w:rFonts w:ascii="Times New Roman" w:hAnsi="Times New Roman" w:cs="Times New Roman"/>
          <w:b/>
          <w:color w:val="BF8F00" w:themeColor="accent4" w:themeShade="BF"/>
          <w:sz w:val="24"/>
        </w:rPr>
      </w:pPr>
    </w:p>
    <w:p w:rsidR="000274A4" w:rsidRPr="00E541E3" w:rsidRDefault="000274A4" w:rsidP="000274A4">
      <w:pPr>
        <w:pStyle w:val="NoSpacing"/>
        <w:jc w:val="center"/>
        <w:rPr>
          <w:rFonts w:ascii="Times New Roman" w:hAnsi="Times New Roman" w:cs="Times New Roman"/>
          <w:b/>
          <w:color w:val="BF8F00" w:themeColor="accent4" w:themeShade="BF"/>
          <w:sz w:val="24"/>
        </w:rPr>
      </w:pPr>
      <w:r w:rsidRPr="00E541E3">
        <w:rPr>
          <w:rFonts w:ascii="Times New Roman" w:hAnsi="Times New Roman" w:cs="Times New Roman"/>
          <w:b/>
          <w:color w:val="BF8F00" w:themeColor="accent4" w:themeShade="BF"/>
          <w:sz w:val="24"/>
        </w:rPr>
        <w:t xml:space="preserve">The great British tradition in </w:t>
      </w:r>
    </w:p>
    <w:p w:rsidR="000274A4" w:rsidRPr="00E541E3" w:rsidRDefault="000274A4" w:rsidP="000274A4">
      <w:pPr>
        <w:pStyle w:val="NoSpacing"/>
        <w:jc w:val="center"/>
        <w:rPr>
          <w:rFonts w:ascii="Times New Roman" w:hAnsi="Times New Roman" w:cs="Times New Roman"/>
          <w:b/>
          <w:color w:val="BF8F00" w:themeColor="accent4" w:themeShade="BF"/>
          <w:sz w:val="24"/>
        </w:rPr>
      </w:pPr>
      <w:r w:rsidRPr="00E541E3">
        <w:rPr>
          <w:rFonts w:ascii="Times New Roman" w:hAnsi="Times New Roman" w:cs="Times New Roman"/>
          <w:b/>
          <w:color w:val="BF8F00" w:themeColor="accent4" w:themeShade="BF"/>
          <w:sz w:val="24"/>
        </w:rPr>
        <w:t>Chelsea Harbour Hotel</w:t>
      </w:r>
    </w:p>
    <w:p w:rsidR="000274A4" w:rsidRDefault="000274A4" w:rsidP="000274A4">
      <w:pPr>
        <w:pStyle w:val="IntenseQuote"/>
        <w:rPr>
          <w:rFonts w:ascii="Times New Roman" w:hAnsi="Times New Roman" w:cs="Times New Roman"/>
          <w:color w:val="808080" w:themeColor="background1" w:themeShade="80"/>
          <w:sz w:val="18"/>
          <w:szCs w:val="20"/>
        </w:rPr>
      </w:pPr>
      <w:r w:rsidRPr="003D391E">
        <w:rPr>
          <w:rFonts w:ascii="Times New Roman" w:hAnsi="Times New Roman" w:cs="Times New Roman"/>
          <w:color w:val="808080" w:themeColor="background1" w:themeShade="80"/>
          <w:sz w:val="18"/>
          <w:szCs w:val="20"/>
        </w:rPr>
        <w:t>We are delighted to welcome you to enjoy the very best in tea, created to refresh, inspire and surprise</w:t>
      </w:r>
    </w:p>
    <w:p w:rsidR="000274A4" w:rsidRPr="003D391E" w:rsidRDefault="000274A4" w:rsidP="000274A4">
      <w:pPr>
        <w:pStyle w:val="IntenseQuote"/>
        <w:rPr>
          <w:rFonts w:ascii="Times New Roman" w:hAnsi="Times New Roman" w:cs="Times New Roman"/>
          <w:color w:val="808080" w:themeColor="background1" w:themeShade="80"/>
          <w:sz w:val="18"/>
          <w:szCs w:val="20"/>
          <w:shd w:val="clear" w:color="auto" w:fill="FFFFFF"/>
        </w:rPr>
      </w:pPr>
      <w:r w:rsidRPr="003D391E">
        <w:rPr>
          <w:rFonts w:ascii="Times New Roman" w:hAnsi="Times New Roman" w:cs="Times New Roman"/>
          <w:color w:val="808080" w:themeColor="background1" w:themeShade="80"/>
          <w:sz w:val="18"/>
          <w:szCs w:val="20"/>
          <w:shd w:val="clear" w:color="auto" w:fill="FFFFFF"/>
        </w:rPr>
        <w:t>The British love affair with ‘a cup of tea’ is enacted daily in homes throughout the land. Afternoon tea at The Chelsea Harbour is the definitive experience, full of tradition, celebration and a tremendous amount of cake</w:t>
      </w:r>
    </w:p>
    <w:p w:rsidR="000274A4" w:rsidRDefault="000274A4" w:rsidP="000274A4">
      <w:pPr>
        <w:pStyle w:val="NoSpacing"/>
        <w:jc w:val="center"/>
        <w:rPr>
          <w:rFonts w:ascii="Arial" w:hAnsi="Arial" w:cs="Arial"/>
          <w:color w:val="333333"/>
          <w:sz w:val="27"/>
          <w:szCs w:val="27"/>
          <w:shd w:val="clear" w:color="auto" w:fill="FFFFFF"/>
        </w:rPr>
      </w:pPr>
      <w:r w:rsidRPr="00BD2B4C">
        <w:rPr>
          <w:i/>
          <w:noProof/>
          <w:color w:val="1F3864" w:themeColor="accent5" w:themeShade="80"/>
          <w:sz w:val="18"/>
        </w:rPr>
        <w:drawing>
          <wp:inline distT="0" distB="0" distL="0" distR="0" wp14:anchorId="5D725C15" wp14:editId="07436E05">
            <wp:extent cx="685800" cy="960120"/>
            <wp:effectExtent l="0" t="0" r="0" b="0"/>
            <wp:docPr id="8" name="Picture 2" descr="Vintage rose illustration transparent png design remix from original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intage rose illustration transparent png design remix from original 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092" cy="967529"/>
                    </a:xfrm>
                    <a:prstGeom prst="rect">
                      <a:avLst/>
                    </a:prstGeom>
                    <a:noFill/>
                    <a:extLst/>
                  </pic:spPr>
                </pic:pic>
              </a:graphicData>
            </a:graphic>
          </wp:inline>
        </w:drawing>
      </w:r>
    </w:p>
    <w:p w:rsidR="000274A4" w:rsidRPr="003D391E" w:rsidRDefault="006246C4" w:rsidP="000274A4">
      <w:pPr>
        <w:pStyle w:val="NoSpacing"/>
        <w:jc w:val="center"/>
        <w:rPr>
          <w:rFonts w:ascii="Times New Roman" w:hAnsi="Times New Roman" w:cs="Times New Roman"/>
          <w:color w:val="808080" w:themeColor="background1" w:themeShade="80"/>
          <w:sz w:val="16"/>
          <w:szCs w:val="16"/>
          <w:shd w:val="clear" w:color="auto" w:fill="FFFFFF"/>
        </w:rPr>
      </w:pPr>
      <w:r>
        <w:rPr>
          <w:rFonts w:ascii="Times New Roman" w:hAnsi="Times New Roman" w:cs="Times New Roman"/>
          <w:color w:val="808080" w:themeColor="background1" w:themeShade="80"/>
          <w:sz w:val="16"/>
          <w:szCs w:val="16"/>
          <w:shd w:val="clear" w:color="auto" w:fill="FFFFFF"/>
        </w:rPr>
        <w:t>Traditional Afternoon Tea £3</w:t>
      </w:r>
      <w:r w:rsidR="00DF5162">
        <w:rPr>
          <w:rFonts w:ascii="Times New Roman" w:hAnsi="Times New Roman" w:cs="Times New Roman"/>
          <w:color w:val="808080" w:themeColor="background1" w:themeShade="80"/>
          <w:sz w:val="16"/>
          <w:szCs w:val="16"/>
          <w:shd w:val="clear" w:color="auto" w:fill="FFFFFF"/>
        </w:rPr>
        <w:t>5</w:t>
      </w:r>
    </w:p>
    <w:p w:rsidR="000274A4" w:rsidRPr="003D391E" w:rsidRDefault="000274A4" w:rsidP="000274A4">
      <w:pPr>
        <w:pStyle w:val="NoSpacing"/>
        <w:jc w:val="center"/>
        <w:rPr>
          <w:rFonts w:ascii="Times New Roman" w:hAnsi="Times New Roman" w:cs="Times New Roman"/>
          <w:color w:val="808080" w:themeColor="background1" w:themeShade="80"/>
          <w:sz w:val="16"/>
          <w:szCs w:val="16"/>
          <w:shd w:val="clear" w:color="auto" w:fill="FFFFFF"/>
        </w:rPr>
      </w:pPr>
    </w:p>
    <w:p w:rsidR="000274A4" w:rsidRPr="003D391E" w:rsidRDefault="000274A4" w:rsidP="000274A4">
      <w:pPr>
        <w:tabs>
          <w:tab w:val="left" w:pos="1455"/>
        </w:tabs>
        <w:spacing w:after="0"/>
        <w:ind w:left="4"/>
        <w:jc w:val="center"/>
        <w:rPr>
          <w:rFonts w:ascii="Times New Roman" w:eastAsia="Arial" w:hAnsi="Times New Roman" w:cs="Times New Roman"/>
          <w:color w:val="808080" w:themeColor="background1" w:themeShade="80"/>
          <w:sz w:val="16"/>
          <w:szCs w:val="16"/>
        </w:rPr>
      </w:pPr>
      <w:r>
        <w:rPr>
          <w:rFonts w:ascii="Times New Roman" w:eastAsia="Arial" w:hAnsi="Times New Roman" w:cs="Times New Roman"/>
          <w:color w:val="808080" w:themeColor="background1" w:themeShade="80"/>
          <w:sz w:val="16"/>
          <w:szCs w:val="16"/>
        </w:rPr>
        <w:t>Ch</w:t>
      </w:r>
      <w:r w:rsidR="006246C4">
        <w:rPr>
          <w:rFonts w:ascii="Times New Roman" w:eastAsia="Arial" w:hAnsi="Times New Roman" w:cs="Times New Roman"/>
          <w:color w:val="808080" w:themeColor="background1" w:themeShade="80"/>
          <w:sz w:val="16"/>
          <w:szCs w:val="16"/>
        </w:rPr>
        <w:t>ampagne Afternoon Tea £4</w:t>
      </w:r>
      <w:r w:rsidR="00A53654">
        <w:rPr>
          <w:rFonts w:ascii="Times New Roman" w:eastAsia="Arial" w:hAnsi="Times New Roman" w:cs="Times New Roman"/>
          <w:color w:val="808080" w:themeColor="background1" w:themeShade="80"/>
          <w:sz w:val="16"/>
          <w:szCs w:val="16"/>
        </w:rPr>
        <w:t>5</w:t>
      </w:r>
    </w:p>
    <w:p w:rsidR="000274A4" w:rsidRPr="003D391E" w:rsidRDefault="000274A4" w:rsidP="000274A4">
      <w:pPr>
        <w:tabs>
          <w:tab w:val="left" w:pos="1455"/>
        </w:tabs>
        <w:spacing w:after="0"/>
        <w:ind w:left="4"/>
        <w:jc w:val="center"/>
        <w:rPr>
          <w:rFonts w:ascii="Times New Roman" w:eastAsia="Arial" w:hAnsi="Times New Roman" w:cs="Times New Roman"/>
          <w:color w:val="808080" w:themeColor="background1" w:themeShade="80"/>
          <w:sz w:val="16"/>
          <w:szCs w:val="16"/>
        </w:rPr>
      </w:pPr>
    </w:p>
    <w:p w:rsidR="000274A4" w:rsidRPr="003D391E" w:rsidRDefault="000274A4" w:rsidP="000274A4">
      <w:pPr>
        <w:tabs>
          <w:tab w:val="left" w:pos="1455"/>
        </w:tabs>
        <w:spacing w:after="0"/>
        <w:ind w:left="4"/>
        <w:jc w:val="center"/>
        <w:rPr>
          <w:rFonts w:ascii="Times New Roman" w:hAnsi="Times New Roman" w:cs="Times New Roman"/>
          <w:color w:val="808080" w:themeColor="background1" w:themeShade="80"/>
          <w:sz w:val="16"/>
          <w:szCs w:val="16"/>
        </w:rPr>
      </w:pPr>
      <w:r w:rsidRPr="003D391E">
        <w:rPr>
          <w:rFonts w:ascii="Times New Roman" w:eastAsia="Arial" w:hAnsi="Times New Roman" w:cs="Times New Roman"/>
          <w:color w:val="808080" w:themeColor="background1" w:themeShade="80"/>
          <w:sz w:val="16"/>
          <w:szCs w:val="16"/>
        </w:rPr>
        <w:t>Cream Tea £18</w:t>
      </w:r>
    </w:p>
    <w:p w:rsidR="000274A4" w:rsidRDefault="000274A4" w:rsidP="000274A4">
      <w:pPr>
        <w:pStyle w:val="NoSpacing"/>
        <w:rPr>
          <w:i/>
          <w:color w:val="1F3864" w:themeColor="accent5" w:themeShade="80"/>
          <w:sz w:val="18"/>
        </w:rPr>
      </w:pPr>
    </w:p>
    <w:p w:rsidR="000274A4" w:rsidRDefault="000274A4" w:rsidP="003139DC">
      <w:pPr>
        <w:spacing w:after="94"/>
        <w:ind w:right="-57"/>
        <w:jc w:val="center"/>
        <w:rPr>
          <w:rFonts w:ascii="Times New Roman" w:eastAsia="Arial" w:hAnsi="Times New Roman" w:cs="Times New Roman"/>
          <w:b/>
          <w:color w:val="BF8F00" w:themeColor="accent4" w:themeShade="BF"/>
          <w:sz w:val="24"/>
          <w:szCs w:val="28"/>
        </w:rPr>
      </w:pPr>
    </w:p>
    <w:p w:rsidR="008C109E" w:rsidRPr="00333185" w:rsidRDefault="0082187E" w:rsidP="00333185">
      <w:pPr>
        <w:spacing w:after="94"/>
        <w:ind w:right="-57"/>
        <w:jc w:val="center"/>
        <w:rPr>
          <w:rFonts w:ascii="Times New Roman" w:eastAsia="Arial" w:hAnsi="Times New Roman" w:cs="Times New Roman"/>
          <w:b/>
          <w:color w:val="BF8F00" w:themeColor="accent4" w:themeShade="BF"/>
          <w:sz w:val="24"/>
          <w:szCs w:val="28"/>
        </w:rPr>
      </w:pPr>
      <w:r w:rsidRPr="006C7F29">
        <w:rPr>
          <w:rFonts w:ascii="Times New Roman" w:eastAsia="Arial" w:hAnsi="Times New Roman" w:cs="Times New Roman"/>
          <w:b/>
          <w:color w:val="BF8F00" w:themeColor="accent4" w:themeShade="BF"/>
          <w:sz w:val="24"/>
          <w:szCs w:val="28"/>
        </w:rPr>
        <w:lastRenderedPageBreak/>
        <w:t>Menu</w:t>
      </w:r>
    </w:p>
    <w:p w:rsidR="00333185" w:rsidRDefault="00333185" w:rsidP="00333185">
      <w:pPr>
        <w:pStyle w:val="NoSpacing"/>
        <w:jc w:val="center"/>
        <w:rPr>
          <w:rFonts w:ascii="Times New Roman" w:hAnsi="Times New Roman" w:cs="Times New Roman"/>
          <w:color w:val="767171" w:themeColor="background2" w:themeShade="80"/>
          <w:sz w:val="20"/>
        </w:rPr>
      </w:pPr>
      <w:r>
        <w:rPr>
          <w:rFonts w:ascii="Times New Roman" w:hAnsi="Times New Roman" w:cs="Times New Roman"/>
          <w:color w:val="767171" w:themeColor="background2" w:themeShade="80"/>
          <w:sz w:val="20"/>
        </w:rPr>
        <w:t>SAVOURY</w:t>
      </w:r>
    </w:p>
    <w:p w:rsidR="00333185"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Smoked salmon, with creamed horseradish on beetroot bread</w:t>
      </w:r>
    </w:p>
    <w:p w:rsidR="00333185" w:rsidRPr="003D2A37" w:rsidRDefault="00333185" w:rsidP="00333185">
      <w:pPr>
        <w:pStyle w:val="NoSpacing"/>
        <w:jc w:val="center"/>
        <w:rPr>
          <w:rFonts w:ascii="Times New Roman" w:hAnsi="Times New Roman" w:cs="Times New Roman"/>
          <w:color w:val="767171" w:themeColor="background2" w:themeShade="80"/>
          <w:sz w:val="4"/>
        </w:rPr>
      </w:pPr>
    </w:p>
    <w:p w:rsidR="00333185"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Cucumber &amp; mint cream cheese on brown bread</w:t>
      </w:r>
    </w:p>
    <w:p w:rsidR="00333185" w:rsidRPr="003D2A37" w:rsidRDefault="00333185" w:rsidP="00333185">
      <w:pPr>
        <w:pStyle w:val="NoSpacing"/>
        <w:jc w:val="center"/>
        <w:rPr>
          <w:rFonts w:ascii="Times New Roman" w:hAnsi="Times New Roman" w:cs="Times New Roman"/>
          <w:color w:val="767171" w:themeColor="background2" w:themeShade="80"/>
          <w:sz w:val="4"/>
        </w:rPr>
      </w:pPr>
    </w:p>
    <w:p w:rsidR="00333185"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Coronation ch</w:t>
      </w:r>
      <w:r>
        <w:rPr>
          <w:rFonts w:ascii="Times New Roman" w:hAnsi="Times New Roman" w:cs="Times New Roman"/>
          <w:color w:val="767171" w:themeColor="background2" w:themeShade="80"/>
          <w:sz w:val="20"/>
        </w:rPr>
        <w:t>icken, toasted almonds on mini b</w:t>
      </w:r>
      <w:r w:rsidRPr="003D2A37">
        <w:rPr>
          <w:rFonts w:ascii="Times New Roman" w:hAnsi="Times New Roman" w:cs="Times New Roman"/>
          <w:color w:val="767171" w:themeColor="background2" w:themeShade="80"/>
          <w:sz w:val="20"/>
        </w:rPr>
        <w:t>rioche roll</w:t>
      </w:r>
    </w:p>
    <w:p w:rsidR="00333185" w:rsidRPr="003D2A37" w:rsidRDefault="00333185" w:rsidP="00333185">
      <w:pPr>
        <w:pStyle w:val="NoSpacing"/>
        <w:jc w:val="center"/>
        <w:rPr>
          <w:rFonts w:ascii="Times New Roman" w:hAnsi="Times New Roman" w:cs="Times New Roman"/>
          <w:color w:val="767171" w:themeColor="background2" w:themeShade="80"/>
          <w:sz w:val="4"/>
        </w:rPr>
      </w:pPr>
    </w:p>
    <w:p w:rsidR="00333185"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 xml:space="preserve">Free </w:t>
      </w:r>
      <w:r>
        <w:rPr>
          <w:rFonts w:ascii="Times New Roman" w:hAnsi="Times New Roman" w:cs="Times New Roman"/>
          <w:color w:val="767171" w:themeColor="background2" w:themeShade="80"/>
          <w:sz w:val="20"/>
        </w:rPr>
        <w:t>range egg mayonnaise, on basil b</w:t>
      </w:r>
      <w:r w:rsidRPr="003D2A37">
        <w:rPr>
          <w:rFonts w:ascii="Times New Roman" w:hAnsi="Times New Roman" w:cs="Times New Roman"/>
          <w:color w:val="767171" w:themeColor="background2" w:themeShade="80"/>
          <w:sz w:val="20"/>
        </w:rPr>
        <w:t>read</w:t>
      </w:r>
    </w:p>
    <w:p w:rsidR="00DF5162" w:rsidRPr="00DF5162" w:rsidRDefault="00DF5162" w:rsidP="00333185">
      <w:pPr>
        <w:pStyle w:val="NoSpacing"/>
        <w:jc w:val="center"/>
        <w:rPr>
          <w:rFonts w:ascii="Times New Roman" w:hAnsi="Times New Roman" w:cs="Times New Roman"/>
          <w:color w:val="767171" w:themeColor="background2" w:themeShade="80"/>
          <w:sz w:val="6"/>
        </w:rPr>
      </w:pPr>
    </w:p>
    <w:p w:rsidR="00333185" w:rsidRPr="003D2A37"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Ham with whole grain mustard on white bread</w:t>
      </w:r>
    </w:p>
    <w:p w:rsidR="00333185" w:rsidRDefault="00333185" w:rsidP="00333185">
      <w:pPr>
        <w:pStyle w:val="NoSpacing"/>
        <w:rPr>
          <w:rFonts w:ascii="Times New Roman" w:hAnsi="Times New Roman" w:cs="Times New Roman"/>
          <w:color w:val="767171" w:themeColor="background2" w:themeShade="80"/>
          <w:sz w:val="20"/>
        </w:rPr>
      </w:pPr>
    </w:p>
    <w:p w:rsidR="00333185" w:rsidRDefault="00333185" w:rsidP="00333185">
      <w:pPr>
        <w:pStyle w:val="NoSpacing"/>
        <w:jc w:val="center"/>
        <w:rPr>
          <w:rFonts w:ascii="Times New Roman" w:hAnsi="Times New Roman" w:cs="Times New Roman"/>
          <w:color w:val="767171" w:themeColor="background2" w:themeShade="80"/>
          <w:sz w:val="20"/>
        </w:rPr>
      </w:pPr>
      <w:r>
        <w:rPr>
          <w:rFonts w:ascii="Times New Roman" w:hAnsi="Times New Roman" w:cs="Times New Roman"/>
          <w:color w:val="767171" w:themeColor="background2" w:themeShade="80"/>
          <w:sz w:val="20"/>
        </w:rPr>
        <w:t>SCONES</w:t>
      </w:r>
    </w:p>
    <w:p w:rsidR="00333185" w:rsidRPr="00515D6D" w:rsidRDefault="00333185" w:rsidP="00333185">
      <w:pPr>
        <w:pStyle w:val="NoSpacing"/>
        <w:jc w:val="center"/>
        <w:rPr>
          <w:rFonts w:ascii="Times New Roman" w:hAnsi="Times New Roman" w:cs="Times New Roman"/>
          <w:color w:val="767171" w:themeColor="background2" w:themeShade="80"/>
          <w:sz w:val="10"/>
        </w:rPr>
      </w:pPr>
    </w:p>
    <w:p w:rsidR="00333185" w:rsidRPr="003D2A37"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Warm raison &amp; plain scones from our bakery</w:t>
      </w:r>
    </w:p>
    <w:p w:rsidR="00333185" w:rsidRPr="003D2A37" w:rsidRDefault="00333185" w:rsidP="00333185">
      <w:pPr>
        <w:pStyle w:val="NoSpacing"/>
        <w:jc w:val="center"/>
        <w:rPr>
          <w:rFonts w:ascii="Times New Roman" w:hAnsi="Times New Roman" w:cs="Times New Roman"/>
          <w:color w:val="767171" w:themeColor="background2" w:themeShade="80"/>
          <w:sz w:val="20"/>
        </w:rPr>
      </w:pPr>
      <w:r>
        <w:rPr>
          <w:rFonts w:ascii="Times New Roman" w:hAnsi="Times New Roman" w:cs="Times New Roman"/>
          <w:color w:val="767171" w:themeColor="background2" w:themeShade="80"/>
          <w:sz w:val="20"/>
        </w:rPr>
        <w:t>s</w:t>
      </w:r>
      <w:r w:rsidRPr="003D2A37">
        <w:rPr>
          <w:rFonts w:ascii="Times New Roman" w:hAnsi="Times New Roman" w:cs="Times New Roman"/>
          <w:color w:val="767171" w:themeColor="background2" w:themeShade="80"/>
          <w:sz w:val="20"/>
        </w:rPr>
        <w:t>erved with</w:t>
      </w:r>
      <w:r>
        <w:rPr>
          <w:rFonts w:ascii="Times New Roman" w:hAnsi="Times New Roman" w:cs="Times New Roman"/>
          <w:color w:val="767171" w:themeColor="background2" w:themeShade="80"/>
          <w:sz w:val="20"/>
        </w:rPr>
        <w:t xml:space="preserve"> strawberry preserve &amp; clotted c</w:t>
      </w:r>
      <w:r w:rsidRPr="003D2A37">
        <w:rPr>
          <w:rFonts w:ascii="Times New Roman" w:hAnsi="Times New Roman" w:cs="Times New Roman"/>
          <w:color w:val="767171" w:themeColor="background2" w:themeShade="80"/>
          <w:sz w:val="20"/>
        </w:rPr>
        <w:t>ream</w:t>
      </w:r>
    </w:p>
    <w:p w:rsidR="003D391E" w:rsidRPr="00AF75AE" w:rsidRDefault="003D391E" w:rsidP="003139DC">
      <w:pPr>
        <w:pStyle w:val="NoSpacing"/>
        <w:jc w:val="center"/>
        <w:rPr>
          <w:rFonts w:ascii="Times New Roman" w:hAnsi="Times New Roman" w:cs="Times New Roman"/>
          <w:i/>
          <w:color w:val="767171" w:themeColor="background2" w:themeShade="80"/>
          <w:sz w:val="8"/>
          <w:szCs w:val="20"/>
        </w:rPr>
      </w:pPr>
    </w:p>
    <w:p w:rsidR="00333185" w:rsidRDefault="00333185" w:rsidP="00333185">
      <w:pPr>
        <w:pStyle w:val="NoSpacing"/>
        <w:jc w:val="center"/>
        <w:rPr>
          <w:rFonts w:ascii="Times New Roman" w:hAnsi="Times New Roman" w:cs="Times New Roman"/>
          <w:color w:val="767171" w:themeColor="background2" w:themeShade="80"/>
          <w:sz w:val="20"/>
        </w:rPr>
      </w:pPr>
    </w:p>
    <w:p w:rsidR="00333185" w:rsidRDefault="00333185" w:rsidP="00333185">
      <w:pPr>
        <w:pStyle w:val="NoSpacing"/>
        <w:jc w:val="center"/>
        <w:rPr>
          <w:rFonts w:ascii="Times New Roman" w:hAnsi="Times New Roman" w:cs="Times New Roman"/>
          <w:color w:val="767171" w:themeColor="background2" w:themeShade="80"/>
          <w:sz w:val="20"/>
        </w:rPr>
      </w:pPr>
      <w:r>
        <w:rPr>
          <w:rFonts w:ascii="Times New Roman" w:hAnsi="Times New Roman" w:cs="Times New Roman"/>
          <w:color w:val="767171" w:themeColor="background2" w:themeShade="80"/>
          <w:sz w:val="20"/>
        </w:rPr>
        <w:t>SWEET</w:t>
      </w:r>
    </w:p>
    <w:p w:rsidR="00333185" w:rsidRPr="00515D6D" w:rsidRDefault="00333185" w:rsidP="00333185">
      <w:pPr>
        <w:pStyle w:val="NoSpacing"/>
        <w:jc w:val="center"/>
        <w:rPr>
          <w:rFonts w:ascii="Times New Roman" w:hAnsi="Times New Roman" w:cs="Times New Roman"/>
          <w:color w:val="767171" w:themeColor="background2" w:themeShade="80"/>
          <w:sz w:val="10"/>
        </w:rPr>
      </w:pPr>
    </w:p>
    <w:p w:rsidR="00333185" w:rsidRPr="003D2A37" w:rsidRDefault="00333185" w:rsidP="00333185">
      <w:pPr>
        <w:pStyle w:val="NoSpacing"/>
        <w:jc w:val="center"/>
        <w:rPr>
          <w:rFonts w:ascii="Times New Roman" w:hAnsi="Times New Roman" w:cs="Times New Roman"/>
          <w:color w:val="767171" w:themeColor="background2" w:themeShade="80"/>
          <w:sz w:val="20"/>
        </w:rPr>
      </w:pPr>
      <w:r>
        <w:rPr>
          <w:rFonts w:ascii="Times New Roman" w:hAnsi="Times New Roman" w:cs="Times New Roman"/>
          <w:color w:val="767171" w:themeColor="background2" w:themeShade="80"/>
          <w:sz w:val="20"/>
        </w:rPr>
        <w:t>Berry &amp; fig t</w:t>
      </w:r>
      <w:r w:rsidRPr="003D2A37">
        <w:rPr>
          <w:rFonts w:ascii="Times New Roman" w:hAnsi="Times New Roman" w:cs="Times New Roman"/>
          <w:color w:val="767171" w:themeColor="background2" w:themeShade="80"/>
          <w:sz w:val="20"/>
        </w:rPr>
        <w:t>art</w:t>
      </w:r>
    </w:p>
    <w:p w:rsidR="00333185" w:rsidRDefault="00333185" w:rsidP="00333185">
      <w:pPr>
        <w:pStyle w:val="NoSpacing"/>
        <w:jc w:val="center"/>
        <w:rPr>
          <w:rFonts w:ascii="Times New Roman" w:hAnsi="Times New Roman" w:cs="Times New Roman"/>
          <w:i/>
          <w:color w:val="767171" w:themeColor="background2" w:themeShade="80"/>
          <w:sz w:val="18"/>
        </w:rPr>
      </w:pPr>
      <w:r w:rsidRPr="003D2A37">
        <w:rPr>
          <w:rFonts w:ascii="Times New Roman" w:hAnsi="Times New Roman" w:cs="Times New Roman"/>
          <w:i/>
          <w:color w:val="767171" w:themeColor="background2" w:themeShade="80"/>
          <w:sz w:val="18"/>
        </w:rPr>
        <w:t>Spring Berry Anglaise, berries &amp; figs</w:t>
      </w:r>
    </w:p>
    <w:p w:rsidR="00333185" w:rsidRPr="003D2A37" w:rsidRDefault="00333185" w:rsidP="00333185">
      <w:pPr>
        <w:pStyle w:val="NoSpacing"/>
        <w:jc w:val="center"/>
        <w:rPr>
          <w:rFonts w:ascii="Times New Roman" w:hAnsi="Times New Roman" w:cs="Times New Roman"/>
          <w:i/>
          <w:color w:val="767171" w:themeColor="background2" w:themeShade="80"/>
          <w:sz w:val="10"/>
        </w:rPr>
      </w:pPr>
    </w:p>
    <w:p w:rsidR="00333185" w:rsidRPr="003D2A37"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Choux Au Craquelin</w:t>
      </w:r>
    </w:p>
    <w:p w:rsidR="00333185" w:rsidRPr="003D2A37" w:rsidRDefault="00333185" w:rsidP="00333185">
      <w:pPr>
        <w:pStyle w:val="NoSpacing"/>
        <w:jc w:val="center"/>
        <w:rPr>
          <w:rFonts w:ascii="Times New Roman" w:hAnsi="Times New Roman" w:cs="Times New Roman"/>
          <w:i/>
          <w:color w:val="767171" w:themeColor="background2" w:themeShade="80"/>
          <w:sz w:val="18"/>
        </w:rPr>
      </w:pPr>
      <w:r>
        <w:rPr>
          <w:rFonts w:ascii="Times New Roman" w:hAnsi="Times New Roman" w:cs="Times New Roman"/>
          <w:i/>
          <w:color w:val="767171" w:themeColor="background2" w:themeShade="80"/>
          <w:sz w:val="18"/>
        </w:rPr>
        <w:t>Valhrona chocolate &amp; p</w:t>
      </w:r>
      <w:r w:rsidRPr="003D2A37">
        <w:rPr>
          <w:rFonts w:ascii="Times New Roman" w:hAnsi="Times New Roman" w:cs="Times New Roman"/>
          <w:i/>
          <w:color w:val="767171" w:themeColor="background2" w:themeShade="80"/>
          <w:sz w:val="18"/>
        </w:rPr>
        <w:t>istachio</w:t>
      </w:r>
    </w:p>
    <w:p w:rsidR="00333185" w:rsidRPr="00515D6D" w:rsidRDefault="00333185" w:rsidP="00333185">
      <w:pPr>
        <w:pStyle w:val="NoSpacing"/>
        <w:jc w:val="center"/>
        <w:rPr>
          <w:rFonts w:ascii="Times New Roman" w:hAnsi="Times New Roman" w:cs="Times New Roman"/>
          <w:color w:val="767171" w:themeColor="background2" w:themeShade="80"/>
          <w:sz w:val="10"/>
        </w:rPr>
      </w:pPr>
    </w:p>
    <w:p w:rsidR="00333185" w:rsidRPr="003D2A37"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Lemon Verbena cake</w:t>
      </w:r>
    </w:p>
    <w:p w:rsidR="00333185" w:rsidRPr="003D2A37" w:rsidRDefault="00333185" w:rsidP="00333185">
      <w:pPr>
        <w:pStyle w:val="NoSpacing"/>
        <w:jc w:val="center"/>
        <w:rPr>
          <w:rFonts w:ascii="Times New Roman" w:hAnsi="Times New Roman" w:cs="Times New Roman"/>
          <w:i/>
          <w:color w:val="767171" w:themeColor="background2" w:themeShade="80"/>
          <w:sz w:val="18"/>
        </w:rPr>
      </w:pPr>
      <w:r w:rsidRPr="003D2A37">
        <w:rPr>
          <w:rFonts w:ascii="Times New Roman" w:hAnsi="Times New Roman" w:cs="Times New Roman"/>
          <w:i/>
          <w:color w:val="767171" w:themeColor="background2" w:themeShade="80"/>
          <w:sz w:val="18"/>
        </w:rPr>
        <w:t>Semolina cake with passion fruit curd</w:t>
      </w:r>
    </w:p>
    <w:p w:rsidR="00333185" w:rsidRPr="00515D6D" w:rsidRDefault="00333185" w:rsidP="00333185">
      <w:pPr>
        <w:pStyle w:val="NoSpacing"/>
        <w:jc w:val="center"/>
        <w:rPr>
          <w:rFonts w:ascii="Times New Roman" w:hAnsi="Times New Roman" w:cs="Times New Roman"/>
          <w:color w:val="767171" w:themeColor="background2" w:themeShade="80"/>
          <w:sz w:val="10"/>
        </w:rPr>
      </w:pPr>
    </w:p>
    <w:p w:rsidR="00333185" w:rsidRPr="003D2A37" w:rsidRDefault="00333185" w:rsidP="00333185">
      <w:pPr>
        <w:pStyle w:val="NoSpacing"/>
        <w:jc w:val="center"/>
        <w:rPr>
          <w:rFonts w:ascii="Times New Roman" w:hAnsi="Times New Roman" w:cs="Times New Roman"/>
          <w:color w:val="767171" w:themeColor="background2" w:themeShade="80"/>
          <w:sz w:val="20"/>
        </w:rPr>
      </w:pPr>
      <w:r w:rsidRPr="003D2A37">
        <w:rPr>
          <w:rFonts w:ascii="Times New Roman" w:hAnsi="Times New Roman" w:cs="Times New Roman"/>
          <w:color w:val="767171" w:themeColor="background2" w:themeShade="80"/>
          <w:sz w:val="20"/>
        </w:rPr>
        <w:t>Blueberry cheesecake</w:t>
      </w:r>
    </w:p>
    <w:p w:rsidR="00333185" w:rsidRPr="00515D6D" w:rsidRDefault="00333185" w:rsidP="00333185">
      <w:pPr>
        <w:pStyle w:val="NoSpacing"/>
        <w:jc w:val="center"/>
        <w:rPr>
          <w:rFonts w:ascii="Times New Roman" w:hAnsi="Times New Roman" w:cs="Times New Roman"/>
          <w:color w:val="767171" w:themeColor="background2" w:themeShade="80"/>
          <w:sz w:val="10"/>
        </w:rPr>
      </w:pPr>
    </w:p>
    <w:p w:rsidR="003D391E" w:rsidRPr="00333185" w:rsidRDefault="00333185" w:rsidP="00333185">
      <w:pPr>
        <w:pStyle w:val="NoSpacing"/>
        <w:jc w:val="center"/>
      </w:pPr>
      <w:r>
        <w:rPr>
          <w:rFonts w:ascii="Times New Roman" w:hAnsi="Times New Roman" w:cs="Times New Roman"/>
          <w:color w:val="767171" w:themeColor="background2" w:themeShade="80"/>
          <w:sz w:val="20"/>
        </w:rPr>
        <w:t>Turkish delight macaro</w:t>
      </w:r>
      <w:r w:rsidRPr="003D2A37">
        <w:rPr>
          <w:rFonts w:ascii="Times New Roman" w:hAnsi="Times New Roman" w:cs="Times New Roman"/>
          <w:color w:val="767171" w:themeColor="background2" w:themeShade="80"/>
          <w:sz w:val="20"/>
        </w:rPr>
        <w:t>n</w:t>
      </w:r>
    </w:p>
    <w:p w:rsidR="00AF75AE" w:rsidRDefault="00AF75AE" w:rsidP="00095C89">
      <w:pPr>
        <w:pStyle w:val="NoSpacing"/>
        <w:jc w:val="center"/>
        <w:rPr>
          <w:color w:val="1F3864" w:themeColor="accent5" w:themeShade="80"/>
          <w:sz w:val="14"/>
        </w:rPr>
      </w:pPr>
    </w:p>
    <w:p w:rsidR="00333185" w:rsidRDefault="00333185" w:rsidP="00095C89">
      <w:pPr>
        <w:pStyle w:val="NoSpacing"/>
        <w:jc w:val="center"/>
        <w:rPr>
          <w:color w:val="1F3864" w:themeColor="accent5" w:themeShade="80"/>
          <w:sz w:val="14"/>
        </w:rPr>
      </w:pPr>
    </w:p>
    <w:p w:rsidR="000247A4" w:rsidRDefault="000247A4" w:rsidP="00095C89">
      <w:pPr>
        <w:pStyle w:val="NoSpacing"/>
        <w:jc w:val="center"/>
        <w:rPr>
          <w:color w:val="1F3864" w:themeColor="accent5" w:themeShade="80"/>
          <w:sz w:val="14"/>
        </w:rPr>
      </w:pPr>
    </w:p>
    <w:p w:rsidR="003D391E" w:rsidRPr="003D391E" w:rsidRDefault="003D391E" w:rsidP="003D391E">
      <w:pPr>
        <w:pStyle w:val="NoSpacing"/>
        <w:jc w:val="center"/>
        <w:rPr>
          <w:color w:val="767171" w:themeColor="background2" w:themeShade="80"/>
          <w:sz w:val="12"/>
        </w:rPr>
      </w:pPr>
      <w:r w:rsidRPr="003D391E">
        <w:rPr>
          <w:color w:val="767171" w:themeColor="background2" w:themeShade="80"/>
          <w:sz w:val="12"/>
        </w:rPr>
        <w:t xml:space="preserve">If you are an allergen sufferer, please ask your server for more detailed information. </w:t>
      </w:r>
    </w:p>
    <w:p w:rsidR="003D391E" w:rsidRPr="003D391E" w:rsidRDefault="003D391E" w:rsidP="003D391E">
      <w:pPr>
        <w:pStyle w:val="NoSpacing"/>
        <w:jc w:val="center"/>
        <w:rPr>
          <w:color w:val="767171" w:themeColor="background2" w:themeShade="80"/>
          <w:sz w:val="18"/>
        </w:rPr>
      </w:pPr>
      <w:r w:rsidRPr="003D391E">
        <w:rPr>
          <w:color w:val="767171" w:themeColor="background2" w:themeShade="80"/>
          <w:sz w:val="12"/>
        </w:rPr>
        <w:t xml:space="preserve"> All prices are inclusive of VAT.</w:t>
      </w:r>
    </w:p>
    <w:p w:rsidR="00333185" w:rsidRPr="000247A4" w:rsidRDefault="003D391E" w:rsidP="000247A4">
      <w:pPr>
        <w:pStyle w:val="NoSpacing"/>
        <w:jc w:val="center"/>
        <w:rPr>
          <w:i/>
          <w:color w:val="1F3864" w:themeColor="accent5" w:themeShade="80"/>
          <w:sz w:val="16"/>
        </w:rPr>
      </w:pPr>
      <w:r w:rsidRPr="003D391E">
        <w:rPr>
          <w:color w:val="767171" w:themeColor="background2" w:themeShade="80"/>
          <w:sz w:val="12"/>
        </w:rPr>
        <w:t xml:space="preserve">12.5% discretionary service charge will be added to </w:t>
      </w:r>
      <w:bookmarkStart w:id="0" w:name="_GoBack"/>
      <w:bookmarkEnd w:id="0"/>
      <w:r w:rsidRPr="003D391E">
        <w:rPr>
          <w:color w:val="767171" w:themeColor="background2" w:themeShade="80"/>
          <w:sz w:val="12"/>
        </w:rPr>
        <w:t>your bill</w:t>
      </w:r>
    </w:p>
    <w:p w:rsidR="00E11667" w:rsidRPr="006C7F29" w:rsidRDefault="005222AC" w:rsidP="003D391E">
      <w:pPr>
        <w:pStyle w:val="NoSpacing"/>
        <w:jc w:val="center"/>
        <w:rPr>
          <w:rFonts w:ascii="Times New Roman" w:hAnsi="Times New Roman" w:cs="Times New Roman"/>
          <w:color w:val="BF8F00" w:themeColor="accent4" w:themeShade="BF"/>
          <w:sz w:val="24"/>
        </w:rPr>
      </w:pPr>
      <w:r w:rsidRPr="003D391E">
        <w:rPr>
          <w:b/>
          <w:noProof/>
        </w:rPr>
        <w:drawing>
          <wp:anchor distT="0" distB="0" distL="114300" distR="114300" simplePos="0" relativeHeight="251665408" behindDoc="0" locked="0" layoutInCell="1" allowOverlap="1" wp14:anchorId="0F5AD9F9" wp14:editId="2B68E96B">
            <wp:simplePos x="0" y="0"/>
            <wp:positionH relativeFrom="margin">
              <wp:posOffset>7787640</wp:posOffset>
            </wp:positionH>
            <wp:positionV relativeFrom="margin">
              <wp:posOffset>8890</wp:posOffset>
            </wp:positionV>
            <wp:extent cx="257175" cy="508635"/>
            <wp:effectExtent l="0" t="0" r="9525" b="5715"/>
            <wp:wrapSquare wrapText="bothSides"/>
            <wp:docPr id="5" name="Picture 5" descr="C:\Users\MGrasso\Desktop\The Chelsea Harb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o\Desktop\The Chelsea Harbour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87E" w:rsidRPr="003D391E">
        <w:rPr>
          <w:rFonts w:ascii="Times New Roman" w:hAnsi="Times New Roman" w:cs="Times New Roman"/>
          <w:b/>
          <w:color w:val="BF8F00" w:themeColor="accent4" w:themeShade="BF"/>
          <w:sz w:val="24"/>
        </w:rPr>
        <w:t>Chelsea Harbour Tea Selection</w:t>
      </w:r>
    </w:p>
    <w:p w:rsidR="00E11667" w:rsidRDefault="00E11667" w:rsidP="00B26E52">
      <w:pPr>
        <w:spacing w:after="0"/>
        <w:jc w:val="center"/>
        <w:rPr>
          <w:rFonts w:ascii="Times New Roman" w:hAnsi="Times New Roman" w:cs="Times New Roman"/>
          <w:color w:val="1F3864" w:themeColor="accent5" w:themeShade="80"/>
          <w:sz w:val="14"/>
        </w:rPr>
      </w:pPr>
    </w:p>
    <w:p w:rsidR="000274A4" w:rsidRPr="003D391E" w:rsidRDefault="000274A4" w:rsidP="00B26E52">
      <w:pPr>
        <w:spacing w:after="0"/>
        <w:jc w:val="center"/>
        <w:rPr>
          <w:rFonts w:ascii="Times New Roman" w:hAnsi="Times New Roman" w:cs="Times New Roman"/>
          <w:color w:val="1F3864" w:themeColor="accent5" w:themeShade="80"/>
          <w:sz w:val="14"/>
        </w:rPr>
      </w:pPr>
    </w:p>
    <w:p w:rsidR="00E11667" w:rsidRPr="00AF75AE" w:rsidRDefault="00592932" w:rsidP="00183AC4">
      <w:pPr>
        <w:pStyle w:val="NoSpacing"/>
        <w:jc w:val="center"/>
        <w:rPr>
          <w:rFonts w:ascii="Times New Roman" w:hAnsi="Times New Roman" w:cs="Times New Roman"/>
          <w:b/>
          <w:i/>
          <w:color w:val="767171" w:themeColor="background2" w:themeShade="80"/>
          <w:sz w:val="18"/>
        </w:rPr>
      </w:pPr>
      <w:r w:rsidRPr="00AF75AE">
        <w:rPr>
          <w:rFonts w:ascii="Times New Roman" w:hAnsi="Times New Roman" w:cs="Times New Roman"/>
          <w:b/>
          <w:i/>
          <w:color w:val="767171" w:themeColor="background2" w:themeShade="80"/>
          <w:sz w:val="18"/>
        </w:rPr>
        <w:t>Chelsea Breakfast</w:t>
      </w:r>
    </w:p>
    <w:p w:rsidR="00183AC4"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 xml:space="preserve">From Sri Lanka for its crisp taste and distinctive aroma, </w:t>
      </w:r>
    </w:p>
    <w:p w:rsidR="00183AC4"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blending it with t</w:t>
      </w:r>
      <w:r w:rsidR="00183AC4" w:rsidRPr="003D391E">
        <w:rPr>
          <w:rFonts w:ascii="Times New Roman" w:hAnsi="Times New Roman" w:cs="Times New Roman"/>
          <w:color w:val="767171" w:themeColor="background2" w:themeShade="80"/>
          <w:sz w:val="16"/>
        </w:rPr>
        <w:t>he famously brisk tea of Kenya.</w:t>
      </w:r>
    </w:p>
    <w:p w:rsidR="00E11667"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The result is a gutsy brew with a lingering aftertaste</w:t>
      </w:r>
    </w:p>
    <w:p w:rsidR="00E11667" w:rsidRPr="003D391E" w:rsidRDefault="00E11667" w:rsidP="00183AC4">
      <w:pPr>
        <w:pStyle w:val="NoSpacing"/>
        <w:jc w:val="center"/>
        <w:rPr>
          <w:rFonts w:ascii="Times New Roman" w:hAnsi="Times New Roman" w:cs="Times New Roman"/>
          <w:color w:val="767171" w:themeColor="background2" w:themeShade="80"/>
          <w:sz w:val="12"/>
        </w:rPr>
      </w:pPr>
    </w:p>
    <w:p w:rsidR="00E11667" w:rsidRPr="00AF75AE" w:rsidRDefault="00592932" w:rsidP="00183AC4">
      <w:pPr>
        <w:pStyle w:val="NoSpacing"/>
        <w:jc w:val="center"/>
        <w:rPr>
          <w:rFonts w:ascii="Times New Roman" w:hAnsi="Times New Roman" w:cs="Times New Roman"/>
          <w:b/>
          <w:i/>
          <w:color w:val="767171" w:themeColor="background2" w:themeShade="80"/>
          <w:sz w:val="18"/>
        </w:rPr>
      </w:pPr>
      <w:r w:rsidRPr="00AF75AE">
        <w:rPr>
          <w:rFonts w:ascii="Times New Roman" w:hAnsi="Times New Roman" w:cs="Times New Roman"/>
          <w:b/>
          <w:i/>
          <w:color w:val="767171" w:themeColor="background2" w:themeShade="80"/>
          <w:sz w:val="18"/>
        </w:rPr>
        <w:t>Earl Grey</w:t>
      </w:r>
    </w:p>
    <w:p w:rsidR="00183AC4"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 xml:space="preserve">The quintessential British blend of fine Chinese and </w:t>
      </w:r>
      <w:r w:rsidR="00183AC4" w:rsidRPr="003D391E">
        <w:rPr>
          <w:rFonts w:ascii="Times New Roman" w:hAnsi="Times New Roman" w:cs="Times New Roman"/>
          <w:color w:val="767171" w:themeColor="background2" w:themeShade="80"/>
          <w:sz w:val="16"/>
        </w:rPr>
        <w:t>Ceylon black tea</w:t>
      </w:r>
    </w:p>
    <w:p w:rsidR="00183AC4"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is perfectly</w:t>
      </w:r>
      <w:r w:rsidR="00183AC4" w:rsidRPr="003D391E">
        <w:rPr>
          <w:rFonts w:ascii="Times New Roman" w:hAnsi="Times New Roman" w:cs="Times New Roman"/>
          <w:color w:val="767171" w:themeColor="background2" w:themeShade="80"/>
          <w:sz w:val="16"/>
        </w:rPr>
        <w:t xml:space="preserve"> </w:t>
      </w:r>
      <w:r w:rsidRPr="003D391E">
        <w:rPr>
          <w:rFonts w:ascii="Times New Roman" w:hAnsi="Times New Roman" w:cs="Times New Roman"/>
          <w:color w:val="767171" w:themeColor="background2" w:themeShade="80"/>
          <w:sz w:val="16"/>
        </w:rPr>
        <w:t xml:space="preserve">balanced with flavours of bergamot and blue </w:t>
      </w:r>
    </w:p>
    <w:p w:rsidR="00E11667"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cornflower petals for an elegant final flourish.</w:t>
      </w:r>
    </w:p>
    <w:p w:rsidR="00E11667" w:rsidRPr="003D391E" w:rsidRDefault="00E11667" w:rsidP="00183AC4">
      <w:pPr>
        <w:pStyle w:val="NoSpacing"/>
        <w:jc w:val="center"/>
        <w:rPr>
          <w:rFonts w:ascii="Times New Roman" w:hAnsi="Times New Roman" w:cs="Times New Roman"/>
          <w:b/>
          <w:color w:val="767171" w:themeColor="background2" w:themeShade="80"/>
          <w:sz w:val="12"/>
        </w:rPr>
      </w:pPr>
    </w:p>
    <w:p w:rsidR="0004123B" w:rsidRPr="00AF75AE" w:rsidRDefault="0004123B" w:rsidP="0004123B">
      <w:pPr>
        <w:pStyle w:val="NoSpacing"/>
        <w:jc w:val="center"/>
        <w:rPr>
          <w:rFonts w:ascii="Times New Roman" w:hAnsi="Times New Roman" w:cs="Times New Roman"/>
          <w:b/>
          <w:i/>
          <w:color w:val="767171" w:themeColor="background2" w:themeShade="80"/>
          <w:sz w:val="18"/>
        </w:rPr>
      </w:pPr>
      <w:r w:rsidRPr="00AF75AE">
        <w:rPr>
          <w:rFonts w:ascii="Times New Roman" w:hAnsi="Times New Roman" w:cs="Times New Roman"/>
          <w:b/>
          <w:i/>
          <w:color w:val="767171" w:themeColor="background2" w:themeShade="80"/>
          <w:sz w:val="18"/>
        </w:rPr>
        <w:t>Berry Crush</w:t>
      </w:r>
    </w:p>
    <w:p w:rsidR="0004123B" w:rsidRPr="003D391E" w:rsidRDefault="0004123B" w:rsidP="0004123B">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 xml:space="preserve">A symphony of strawberries, blueberries and whole plump blackcurrants, </w:t>
      </w:r>
    </w:p>
    <w:p w:rsidR="0004123B" w:rsidRPr="003D391E" w:rsidRDefault="0004123B" w:rsidP="0004123B">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 xml:space="preserve">not forgetting a pinch of piquant hibiscus and a flourish of colourful </w:t>
      </w:r>
    </w:p>
    <w:p w:rsidR="0004123B" w:rsidRPr="003D391E" w:rsidRDefault="0004123B" w:rsidP="0004123B">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cornflower petals for a bright floral finish.</w:t>
      </w:r>
    </w:p>
    <w:p w:rsidR="0004123B" w:rsidRPr="003D391E" w:rsidRDefault="0004123B" w:rsidP="00183AC4">
      <w:pPr>
        <w:pStyle w:val="NoSpacing"/>
        <w:jc w:val="center"/>
        <w:rPr>
          <w:rFonts w:ascii="Times New Roman" w:hAnsi="Times New Roman" w:cs="Times New Roman"/>
          <w:b/>
          <w:color w:val="767171" w:themeColor="background2" w:themeShade="80"/>
          <w:sz w:val="12"/>
        </w:rPr>
      </w:pPr>
    </w:p>
    <w:p w:rsidR="00E11667" w:rsidRPr="00AF75AE" w:rsidRDefault="0021491E" w:rsidP="00183AC4">
      <w:pPr>
        <w:pStyle w:val="NoSpacing"/>
        <w:jc w:val="center"/>
        <w:rPr>
          <w:rFonts w:ascii="Times New Roman" w:hAnsi="Times New Roman" w:cs="Times New Roman"/>
          <w:b/>
          <w:i/>
          <w:color w:val="767171" w:themeColor="background2" w:themeShade="80"/>
          <w:sz w:val="18"/>
        </w:rPr>
      </w:pPr>
      <w:r>
        <w:rPr>
          <w:rFonts w:ascii="Times New Roman" w:hAnsi="Times New Roman" w:cs="Times New Roman"/>
          <w:b/>
          <w:i/>
          <w:color w:val="767171" w:themeColor="background2" w:themeShade="80"/>
          <w:sz w:val="18"/>
        </w:rPr>
        <w:t>Cucumber &amp; Peppe</w:t>
      </w:r>
      <w:r w:rsidR="00592932" w:rsidRPr="00AF75AE">
        <w:rPr>
          <w:rFonts w:ascii="Times New Roman" w:hAnsi="Times New Roman" w:cs="Times New Roman"/>
          <w:b/>
          <w:i/>
          <w:color w:val="767171" w:themeColor="background2" w:themeShade="80"/>
          <w:sz w:val="18"/>
        </w:rPr>
        <w:t>rmint</w:t>
      </w:r>
    </w:p>
    <w:p w:rsidR="00183AC4"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 xml:space="preserve">This minty herbal refresher has long been popular for its uplifting </w:t>
      </w:r>
    </w:p>
    <w:p w:rsidR="00E11667"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flavour and cooling effect also, super drunk as dige</w:t>
      </w:r>
      <w:r w:rsidR="00C47696" w:rsidRPr="003D391E">
        <w:rPr>
          <w:rFonts w:ascii="Times New Roman" w:hAnsi="Times New Roman" w:cs="Times New Roman"/>
          <w:color w:val="767171" w:themeColor="background2" w:themeShade="80"/>
          <w:sz w:val="16"/>
        </w:rPr>
        <w:t>stive.</w:t>
      </w:r>
    </w:p>
    <w:p w:rsidR="00E11667" w:rsidRPr="003D391E" w:rsidRDefault="00E11667" w:rsidP="00183AC4">
      <w:pPr>
        <w:pStyle w:val="NoSpacing"/>
        <w:jc w:val="center"/>
        <w:rPr>
          <w:rFonts w:ascii="Times New Roman" w:hAnsi="Times New Roman" w:cs="Times New Roman"/>
          <w:color w:val="767171" w:themeColor="background2" w:themeShade="80"/>
          <w:sz w:val="12"/>
        </w:rPr>
      </w:pPr>
    </w:p>
    <w:p w:rsidR="00E11667" w:rsidRPr="00AF75AE" w:rsidRDefault="00592932" w:rsidP="00183AC4">
      <w:pPr>
        <w:pStyle w:val="NoSpacing"/>
        <w:jc w:val="center"/>
        <w:rPr>
          <w:rFonts w:ascii="Times New Roman" w:hAnsi="Times New Roman" w:cs="Times New Roman"/>
          <w:b/>
          <w:i/>
          <w:color w:val="767171" w:themeColor="background2" w:themeShade="80"/>
          <w:sz w:val="18"/>
        </w:rPr>
      </w:pPr>
      <w:r w:rsidRPr="00AF75AE">
        <w:rPr>
          <w:rFonts w:ascii="Times New Roman" w:hAnsi="Times New Roman" w:cs="Times New Roman"/>
          <w:b/>
          <w:i/>
          <w:color w:val="767171" w:themeColor="background2" w:themeShade="80"/>
          <w:sz w:val="18"/>
        </w:rPr>
        <w:t xml:space="preserve">Golden </w:t>
      </w:r>
      <w:r w:rsidR="00095C89" w:rsidRPr="00AF75AE">
        <w:rPr>
          <w:rFonts w:ascii="Times New Roman" w:hAnsi="Times New Roman" w:cs="Times New Roman"/>
          <w:b/>
          <w:i/>
          <w:color w:val="767171" w:themeColor="background2" w:themeShade="80"/>
          <w:sz w:val="18"/>
        </w:rPr>
        <w:t>Camomile</w:t>
      </w:r>
    </w:p>
    <w:p w:rsidR="00183AC4"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Classically comforting and naturally swe</w:t>
      </w:r>
      <w:r w:rsidR="00183AC4" w:rsidRPr="003D391E">
        <w:rPr>
          <w:rFonts w:ascii="Times New Roman" w:hAnsi="Times New Roman" w:cs="Times New Roman"/>
          <w:color w:val="767171" w:themeColor="background2" w:themeShade="80"/>
          <w:sz w:val="16"/>
        </w:rPr>
        <w:t>et, Golden Camomile herbal tea,</w:t>
      </w:r>
    </w:p>
    <w:p w:rsidR="00E11667"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crafted purely from whole golden camomile flowers.</w:t>
      </w:r>
    </w:p>
    <w:p w:rsidR="00E11667" w:rsidRPr="003D391E" w:rsidRDefault="00E11667" w:rsidP="00183AC4">
      <w:pPr>
        <w:pStyle w:val="NoSpacing"/>
        <w:jc w:val="center"/>
        <w:rPr>
          <w:rFonts w:ascii="Times New Roman" w:hAnsi="Times New Roman" w:cs="Times New Roman"/>
          <w:color w:val="767171" w:themeColor="background2" w:themeShade="80"/>
          <w:sz w:val="12"/>
        </w:rPr>
      </w:pPr>
    </w:p>
    <w:p w:rsidR="00E11667" w:rsidRPr="00AF75AE" w:rsidRDefault="00592932" w:rsidP="00183AC4">
      <w:pPr>
        <w:pStyle w:val="NoSpacing"/>
        <w:jc w:val="center"/>
        <w:rPr>
          <w:rFonts w:ascii="Times New Roman" w:hAnsi="Times New Roman" w:cs="Times New Roman"/>
          <w:b/>
          <w:i/>
          <w:color w:val="767171" w:themeColor="background2" w:themeShade="80"/>
          <w:sz w:val="18"/>
        </w:rPr>
      </w:pPr>
      <w:r w:rsidRPr="00AF75AE">
        <w:rPr>
          <w:rFonts w:ascii="Times New Roman" w:hAnsi="Times New Roman" w:cs="Times New Roman"/>
          <w:b/>
          <w:i/>
          <w:color w:val="767171" w:themeColor="background2" w:themeShade="80"/>
          <w:sz w:val="18"/>
        </w:rPr>
        <w:t>Gunpowder Green Tea</w:t>
      </w:r>
    </w:p>
    <w:p w:rsidR="00183AC4"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 xml:space="preserve">Chinese "gunpowder" tea, fired in large drums for a smoky taste and </w:t>
      </w:r>
    </w:p>
    <w:p w:rsidR="00E11667" w:rsidRDefault="00592932" w:rsidP="00333185">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rolled t</w:t>
      </w:r>
      <w:r w:rsidR="00333185">
        <w:rPr>
          <w:rFonts w:ascii="Times New Roman" w:hAnsi="Times New Roman" w:cs="Times New Roman"/>
          <w:color w:val="767171" w:themeColor="background2" w:themeShade="80"/>
          <w:sz w:val="16"/>
        </w:rPr>
        <w:t>o resemble pellets of gunpowder</w:t>
      </w:r>
    </w:p>
    <w:p w:rsidR="006246C4" w:rsidRPr="006246C4" w:rsidRDefault="006246C4" w:rsidP="00183AC4">
      <w:pPr>
        <w:pStyle w:val="NoSpacing"/>
        <w:jc w:val="center"/>
        <w:rPr>
          <w:rFonts w:ascii="Times New Roman" w:hAnsi="Times New Roman" w:cs="Times New Roman"/>
          <w:b/>
          <w:i/>
          <w:color w:val="767171" w:themeColor="background2" w:themeShade="80"/>
          <w:sz w:val="12"/>
        </w:rPr>
      </w:pPr>
    </w:p>
    <w:p w:rsidR="00E11667" w:rsidRPr="00AF75AE" w:rsidRDefault="00592932" w:rsidP="00183AC4">
      <w:pPr>
        <w:pStyle w:val="NoSpacing"/>
        <w:jc w:val="center"/>
        <w:rPr>
          <w:rFonts w:ascii="Times New Roman" w:hAnsi="Times New Roman" w:cs="Times New Roman"/>
          <w:b/>
          <w:i/>
          <w:color w:val="767171" w:themeColor="background2" w:themeShade="80"/>
          <w:sz w:val="18"/>
        </w:rPr>
      </w:pPr>
      <w:r w:rsidRPr="00AF75AE">
        <w:rPr>
          <w:rFonts w:ascii="Times New Roman" w:hAnsi="Times New Roman" w:cs="Times New Roman"/>
          <w:b/>
          <w:i/>
          <w:color w:val="767171" w:themeColor="background2" w:themeShade="80"/>
          <w:sz w:val="18"/>
        </w:rPr>
        <w:t>Lemon &amp; Ginger</w:t>
      </w:r>
    </w:p>
    <w:p w:rsidR="000C5169" w:rsidRPr="003D391E" w:rsidRDefault="00592932" w:rsidP="00183AC4">
      <w:pPr>
        <w:pStyle w:val="NoSpacing"/>
        <w:jc w:val="center"/>
        <w:rPr>
          <w:rFonts w:ascii="Times New Roman" w:hAnsi="Times New Roman" w:cs="Times New Roman"/>
          <w:color w:val="767171" w:themeColor="background2" w:themeShade="80"/>
          <w:sz w:val="16"/>
        </w:rPr>
      </w:pPr>
      <w:r w:rsidRPr="003D391E">
        <w:rPr>
          <w:rFonts w:ascii="Times New Roman" w:hAnsi="Times New Roman" w:cs="Times New Roman"/>
          <w:color w:val="767171" w:themeColor="background2" w:themeShade="80"/>
          <w:sz w:val="16"/>
        </w:rPr>
        <w:t xml:space="preserve">Invigorating ginger with a citrus kick, </w:t>
      </w:r>
    </w:p>
    <w:p w:rsidR="000274A4" w:rsidRDefault="00592932" w:rsidP="00F73ADC">
      <w:pPr>
        <w:pStyle w:val="NoSpacing"/>
        <w:jc w:val="center"/>
        <w:rPr>
          <w:i/>
          <w:color w:val="1F3864" w:themeColor="accent5" w:themeShade="80"/>
          <w:sz w:val="18"/>
        </w:rPr>
      </w:pPr>
      <w:r w:rsidRPr="003D391E">
        <w:rPr>
          <w:rFonts w:ascii="Times New Roman" w:hAnsi="Times New Roman" w:cs="Times New Roman"/>
          <w:color w:val="767171" w:themeColor="background2" w:themeShade="80"/>
          <w:sz w:val="16"/>
        </w:rPr>
        <w:t>blended with blackberry leaves for a soft, sweet finish</w:t>
      </w:r>
      <w:r w:rsidRPr="003D391E">
        <w:rPr>
          <w:rFonts w:ascii="Times New Roman" w:hAnsi="Times New Roman" w:cs="Times New Roman"/>
          <w:color w:val="1F3864" w:themeColor="accent5" w:themeShade="80"/>
          <w:sz w:val="16"/>
        </w:rPr>
        <w:t>.</w:t>
      </w:r>
      <w:r w:rsidR="006C7F29" w:rsidRPr="00A31A69">
        <w:rPr>
          <w:noProof/>
        </w:rPr>
        <w:drawing>
          <wp:anchor distT="0" distB="0" distL="114300" distR="114300" simplePos="0" relativeHeight="251669504" behindDoc="0" locked="0" layoutInCell="1" allowOverlap="1" wp14:anchorId="708190E3" wp14:editId="35A03BCB">
            <wp:simplePos x="0" y="0"/>
            <wp:positionH relativeFrom="margin">
              <wp:posOffset>7797165</wp:posOffset>
            </wp:positionH>
            <wp:positionV relativeFrom="margin">
              <wp:align>top</wp:align>
            </wp:positionV>
            <wp:extent cx="257175" cy="508635"/>
            <wp:effectExtent l="0" t="0" r="9525" b="5715"/>
            <wp:wrapSquare wrapText="bothSides"/>
            <wp:docPr id="7" name="Picture 7" descr="C:\Users\MGrasso\Desktop\The Chelsea Harb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o\Desktop\The Chelsea Harbour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274A4" w:rsidSect="002C7902">
      <w:pgSz w:w="11906" w:h="8391" w:orient="landscape" w:code="11"/>
      <w:pgMar w:top="745" w:right="338" w:bottom="720" w:left="191"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A4" w:rsidRDefault="000247A4" w:rsidP="000247A4">
      <w:pPr>
        <w:spacing w:after="0" w:line="240" w:lineRule="auto"/>
      </w:pPr>
      <w:r>
        <w:separator/>
      </w:r>
    </w:p>
  </w:endnote>
  <w:endnote w:type="continuationSeparator" w:id="0">
    <w:p w:rsidR="000247A4" w:rsidRDefault="000247A4" w:rsidP="0002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A4" w:rsidRDefault="000247A4" w:rsidP="000247A4">
      <w:pPr>
        <w:spacing w:after="0" w:line="240" w:lineRule="auto"/>
      </w:pPr>
      <w:r>
        <w:separator/>
      </w:r>
    </w:p>
  </w:footnote>
  <w:footnote w:type="continuationSeparator" w:id="0">
    <w:p w:rsidR="000247A4" w:rsidRDefault="000247A4" w:rsidP="00024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67"/>
    <w:rsid w:val="00015FEA"/>
    <w:rsid w:val="000247A4"/>
    <w:rsid w:val="000274A4"/>
    <w:rsid w:val="0004123B"/>
    <w:rsid w:val="0006683C"/>
    <w:rsid w:val="00095C89"/>
    <w:rsid w:val="000C5169"/>
    <w:rsid w:val="000D6215"/>
    <w:rsid w:val="001569F5"/>
    <w:rsid w:val="00176C1F"/>
    <w:rsid w:val="00183AC4"/>
    <w:rsid w:val="0021491E"/>
    <w:rsid w:val="0025057D"/>
    <w:rsid w:val="002C7902"/>
    <w:rsid w:val="002D16FA"/>
    <w:rsid w:val="003139DC"/>
    <w:rsid w:val="00333185"/>
    <w:rsid w:val="003C6084"/>
    <w:rsid w:val="003D391E"/>
    <w:rsid w:val="00405871"/>
    <w:rsid w:val="00405DC0"/>
    <w:rsid w:val="00434B73"/>
    <w:rsid w:val="004D3DF1"/>
    <w:rsid w:val="00511365"/>
    <w:rsid w:val="005222AC"/>
    <w:rsid w:val="00592932"/>
    <w:rsid w:val="005B629A"/>
    <w:rsid w:val="006246C4"/>
    <w:rsid w:val="0066325F"/>
    <w:rsid w:val="006B797A"/>
    <w:rsid w:val="006C6852"/>
    <w:rsid w:val="006C7F29"/>
    <w:rsid w:val="007457F7"/>
    <w:rsid w:val="007624AC"/>
    <w:rsid w:val="007A5EBA"/>
    <w:rsid w:val="007D5BE5"/>
    <w:rsid w:val="007E1F52"/>
    <w:rsid w:val="0082187E"/>
    <w:rsid w:val="008C109E"/>
    <w:rsid w:val="008E1F4A"/>
    <w:rsid w:val="0099223E"/>
    <w:rsid w:val="00A53654"/>
    <w:rsid w:val="00AB12D6"/>
    <w:rsid w:val="00AF75AE"/>
    <w:rsid w:val="00B01DCE"/>
    <w:rsid w:val="00B26E52"/>
    <w:rsid w:val="00B513BB"/>
    <w:rsid w:val="00B56CCF"/>
    <w:rsid w:val="00BB15C8"/>
    <w:rsid w:val="00BD2B4C"/>
    <w:rsid w:val="00BE14D4"/>
    <w:rsid w:val="00C47696"/>
    <w:rsid w:val="00CA1A4C"/>
    <w:rsid w:val="00D951BA"/>
    <w:rsid w:val="00DF5162"/>
    <w:rsid w:val="00E11667"/>
    <w:rsid w:val="00E541E3"/>
    <w:rsid w:val="00F7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D158"/>
  <w15:docId w15:val="{9B04B1D2-346F-4FCD-A931-C584A9E2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6"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8"/>
    </w:rPr>
  </w:style>
  <w:style w:type="paragraph" w:styleId="NoSpacing">
    <w:name w:val="No Spacing"/>
    <w:uiPriority w:val="1"/>
    <w:qFormat/>
    <w:rsid w:val="002D16FA"/>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59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932"/>
    <w:rPr>
      <w:rFonts w:ascii="Segoe UI" w:eastAsia="Calibri" w:hAnsi="Segoe UI" w:cs="Segoe UI"/>
      <w:color w:val="000000"/>
      <w:sz w:val="18"/>
      <w:szCs w:val="18"/>
    </w:rPr>
  </w:style>
  <w:style w:type="paragraph" w:styleId="IntenseQuote">
    <w:name w:val="Intense Quote"/>
    <w:basedOn w:val="Normal"/>
    <w:next w:val="Normal"/>
    <w:link w:val="IntenseQuoteChar"/>
    <w:uiPriority w:val="30"/>
    <w:qFormat/>
    <w:rsid w:val="006B79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B797A"/>
    <w:rPr>
      <w:rFonts w:ascii="Calibri" w:eastAsia="Calibri" w:hAnsi="Calibri" w:cs="Calibri"/>
      <w:i/>
      <w:iCs/>
      <w:color w:val="5B9BD5" w:themeColor="accent1"/>
    </w:rPr>
  </w:style>
  <w:style w:type="paragraph" w:styleId="Header">
    <w:name w:val="header"/>
    <w:basedOn w:val="Normal"/>
    <w:link w:val="HeaderChar"/>
    <w:uiPriority w:val="99"/>
    <w:unhideWhenUsed/>
    <w:rsid w:val="00024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A4"/>
    <w:rPr>
      <w:rFonts w:ascii="Calibri" w:eastAsia="Calibri" w:hAnsi="Calibri" w:cs="Calibri"/>
      <w:color w:val="000000"/>
    </w:rPr>
  </w:style>
  <w:style w:type="paragraph" w:styleId="Footer">
    <w:name w:val="footer"/>
    <w:basedOn w:val="Normal"/>
    <w:link w:val="FooterChar"/>
    <w:uiPriority w:val="99"/>
    <w:unhideWhenUsed/>
    <w:rsid w:val="00024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A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2512">
      <w:bodyDiv w:val="1"/>
      <w:marLeft w:val="0"/>
      <w:marRight w:val="0"/>
      <w:marTop w:val="0"/>
      <w:marBottom w:val="0"/>
      <w:divBdr>
        <w:top w:val="none" w:sz="0" w:space="0" w:color="auto"/>
        <w:left w:val="none" w:sz="0" w:space="0" w:color="auto"/>
        <w:bottom w:val="none" w:sz="0" w:space="0" w:color="auto"/>
        <w:right w:val="none" w:sz="0" w:space="0" w:color="auto"/>
      </w:divBdr>
    </w:div>
    <w:div w:id="1419911759">
      <w:bodyDiv w:val="1"/>
      <w:marLeft w:val="0"/>
      <w:marRight w:val="0"/>
      <w:marTop w:val="0"/>
      <w:marBottom w:val="0"/>
      <w:divBdr>
        <w:top w:val="none" w:sz="0" w:space="0" w:color="auto"/>
        <w:left w:val="none" w:sz="0" w:space="0" w:color="auto"/>
        <w:bottom w:val="none" w:sz="0" w:space="0" w:color="auto"/>
        <w:right w:val="none" w:sz="0" w:space="0" w:color="auto"/>
      </w:divBdr>
    </w:div>
    <w:div w:id="212395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B27B-8FE6-4EAA-99FB-80209F2C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Zamfirescu</dc:creator>
  <cp:keywords/>
  <cp:lastModifiedBy>Brian Calleja</cp:lastModifiedBy>
  <cp:revision>4</cp:revision>
  <cp:lastPrinted>2023-07-13T13:28:00Z</cp:lastPrinted>
  <dcterms:created xsi:type="dcterms:W3CDTF">2023-05-30T12:41:00Z</dcterms:created>
  <dcterms:modified xsi:type="dcterms:W3CDTF">2023-08-24T15:42:00Z</dcterms:modified>
</cp:coreProperties>
</file>